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C3DED" w14:textId="77777777" w:rsidR="00262305" w:rsidRPr="00C85563" w:rsidRDefault="00262305" w:rsidP="00262305">
      <w:pPr>
        <w:widowControl w:val="0"/>
        <w:spacing w:after="0" w:line="365" w:lineRule="exact"/>
        <w:jc w:val="center"/>
        <w:rPr>
          <w:rFonts w:ascii="Century Gothic" w:hAnsi="Century Gothic" w:cstheme="minorHAnsi"/>
          <w:b/>
          <w:bCs/>
          <w:color w:val="000000" w:themeColor="text1"/>
          <w:sz w:val="28"/>
          <w:szCs w:val="28"/>
        </w:rPr>
      </w:pPr>
    </w:p>
    <w:p w14:paraId="3E10AA27" w14:textId="77777777" w:rsidR="00262305" w:rsidRPr="00C85563" w:rsidRDefault="00C85563" w:rsidP="00262305">
      <w:pPr>
        <w:widowControl w:val="0"/>
        <w:spacing w:after="0" w:line="365" w:lineRule="exact"/>
        <w:jc w:val="center"/>
        <w:rPr>
          <w:rFonts w:ascii="Century Gothic" w:hAnsi="Century Gothic" w:cstheme="minorHAnsi"/>
          <w:b/>
          <w:bCs/>
          <w:color w:val="000000"/>
          <w:sz w:val="28"/>
          <w:szCs w:val="28"/>
        </w:rPr>
      </w:pPr>
      <w:r w:rsidRPr="00C85563">
        <w:rPr>
          <w:rFonts w:ascii="Century Gothic" w:hAnsi="Century Gothic" w:cstheme="minorHAnsi"/>
          <w:b/>
          <w:bCs/>
          <w:color w:val="000000" w:themeColor="text1"/>
          <w:sz w:val="28"/>
          <w:szCs w:val="28"/>
        </w:rPr>
        <w:t xml:space="preserve">VISION </w:t>
      </w:r>
      <w:r w:rsidRPr="00C85563">
        <w:rPr>
          <w:rFonts w:ascii="Century Gothic" w:hAnsi="Century Gothic" w:cstheme="minorHAnsi"/>
          <w:b/>
          <w:bCs/>
          <w:color w:val="000000"/>
          <w:sz w:val="28"/>
          <w:szCs w:val="28"/>
        </w:rPr>
        <w:t>ST</w:t>
      </w:r>
      <w:r w:rsidRPr="00C85563">
        <w:rPr>
          <w:rFonts w:ascii="Century Gothic" w:hAnsi="Century Gothic" w:cstheme="minorHAnsi"/>
          <w:b/>
          <w:bCs/>
          <w:color w:val="000000"/>
          <w:spacing w:val="-3"/>
          <w:sz w:val="28"/>
          <w:szCs w:val="28"/>
        </w:rPr>
        <w:t>A</w:t>
      </w:r>
      <w:r w:rsidRPr="00C85563">
        <w:rPr>
          <w:rFonts w:ascii="Century Gothic" w:hAnsi="Century Gothic" w:cstheme="minorHAnsi"/>
          <w:b/>
          <w:bCs/>
          <w:color w:val="000000"/>
          <w:sz w:val="28"/>
          <w:szCs w:val="28"/>
        </w:rPr>
        <w:t>TEME</w:t>
      </w:r>
      <w:r w:rsidRPr="00C85563">
        <w:rPr>
          <w:rFonts w:ascii="Century Gothic" w:hAnsi="Century Gothic" w:cstheme="minorHAnsi"/>
          <w:b/>
          <w:bCs/>
          <w:color w:val="000000"/>
          <w:spacing w:val="-2"/>
          <w:sz w:val="28"/>
          <w:szCs w:val="28"/>
        </w:rPr>
        <w:t>N</w:t>
      </w:r>
      <w:r w:rsidRPr="00C85563">
        <w:rPr>
          <w:rFonts w:ascii="Century Gothic" w:hAnsi="Century Gothic" w:cstheme="minorHAnsi"/>
          <w:b/>
          <w:bCs/>
          <w:color w:val="000000"/>
          <w:sz w:val="28"/>
          <w:szCs w:val="28"/>
        </w:rPr>
        <w:t>T</w:t>
      </w:r>
    </w:p>
    <w:p w14:paraId="205C7A27" w14:textId="77777777" w:rsidR="00262305" w:rsidRPr="00C85563" w:rsidRDefault="00262305" w:rsidP="00262305">
      <w:pPr>
        <w:widowControl w:val="0"/>
        <w:spacing w:after="0" w:line="365" w:lineRule="exact"/>
        <w:jc w:val="center"/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</w:rPr>
      </w:pPr>
    </w:p>
    <w:p w14:paraId="16C6F7CC" w14:textId="77777777" w:rsidR="00262305" w:rsidRPr="00C85563" w:rsidRDefault="00C85563" w:rsidP="00262305">
      <w:pPr>
        <w:spacing w:line="321" w:lineRule="exact"/>
        <w:ind w:left="920"/>
        <w:jc w:val="both"/>
        <w:rPr>
          <w:rFonts w:ascii="Century Gothic" w:hAnsi="Century Gothic" w:cstheme="minorHAnsi"/>
          <w:color w:val="010302"/>
          <w:sz w:val="28"/>
          <w:szCs w:val="28"/>
        </w:rPr>
      </w:pPr>
      <w:r w:rsidRPr="00C85563">
        <w:rPr>
          <w:rFonts w:ascii="Century Gothic" w:hAnsi="Century Gothic" w:cstheme="minorHAnsi"/>
          <w:b/>
          <w:bCs/>
          <w:color w:val="000000"/>
          <w:sz w:val="28"/>
          <w:szCs w:val="28"/>
        </w:rPr>
        <w:t>To be a world-class learning institution which ensures</w:t>
      </w:r>
      <w:r w:rsidRPr="00C85563">
        <w:rPr>
          <w:rFonts w:ascii="Century Gothic" w:hAnsi="Century Gothic" w:cstheme="minorHAnsi"/>
          <w:color w:val="000000" w:themeColor="text1"/>
          <w:sz w:val="28"/>
          <w:szCs w:val="28"/>
        </w:rPr>
        <w:t xml:space="preserve"> </w:t>
      </w:r>
      <w:r w:rsidRPr="00C85563">
        <w:rPr>
          <w:rFonts w:ascii="Century Gothic" w:hAnsi="Century Gothic" w:cstheme="minorHAnsi"/>
          <w:b/>
          <w:bCs/>
          <w:color w:val="000000"/>
          <w:sz w:val="28"/>
          <w:szCs w:val="28"/>
        </w:rPr>
        <w:t>that</w:t>
      </w:r>
      <w:r w:rsidRPr="00C85563">
        <w:rPr>
          <w:rFonts w:ascii="Century Gothic" w:hAnsi="Century Gothic" w:cstheme="minorHAnsi"/>
          <w:color w:val="000000" w:themeColor="text1"/>
          <w:sz w:val="28"/>
          <w:szCs w:val="28"/>
        </w:rPr>
        <w:t xml:space="preserve"> </w:t>
      </w:r>
      <w:r w:rsidRPr="00C85563">
        <w:rPr>
          <w:rFonts w:ascii="Century Gothic" w:hAnsi="Century Gothic" w:cstheme="minorHAnsi"/>
          <w:b/>
          <w:bCs/>
          <w:color w:val="000000"/>
          <w:sz w:val="28"/>
          <w:szCs w:val="28"/>
        </w:rPr>
        <w:t>all students have the opportunity to reach their personal best academically, socially</w:t>
      </w:r>
      <w:r w:rsidRPr="00C85563">
        <w:rPr>
          <w:rFonts w:ascii="Century Gothic" w:hAnsi="Century Gothic" w:cstheme="minorHAnsi"/>
          <w:b/>
          <w:bCs/>
          <w:color w:val="000000"/>
          <w:sz w:val="28"/>
          <w:szCs w:val="28"/>
        </w:rPr>
        <w:t>,</w:t>
      </w:r>
      <w:r w:rsidRPr="00C85563">
        <w:rPr>
          <w:rFonts w:ascii="Century Gothic" w:hAnsi="Century Gothic" w:cstheme="minorHAnsi"/>
          <w:b/>
          <w:bCs/>
          <w:color w:val="000000"/>
          <w:sz w:val="28"/>
          <w:szCs w:val="28"/>
        </w:rPr>
        <w:t xml:space="preserve"> </w:t>
      </w:r>
      <w:r w:rsidRPr="00C85563">
        <w:rPr>
          <w:rFonts w:ascii="Century Gothic" w:hAnsi="Century Gothic" w:cstheme="minorHAnsi"/>
          <w:b/>
          <w:bCs/>
          <w:color w:val="000000"/>
          <w:sz w:val="28"/>
          <w:szCs w:val="28"/>
        </w:rPr>
        <w:t xml:space="preserve">psychologically and mentally </w:t>
      </w:r>
      <w:r w:rsidRPr="00C85563">
        <w:rPr>
          <w:rFonts w:ascii="Century Gothic" w:hAnsi="Century Gothic" w:cstheme="minorHAnsi"/>
          <w:b/>
          <w:bCs/>
          <w:color w:val="000000"/>
          <w:sz w:val="28"/>
          <w:szCs w:val="28"/>
        </w:rPr>
        <w:t xml:space="preserve">in order to become leaders </w:t>
      </w:r>
      <w:r w:rsidRPr="00C85563">
        <w:rPr>
          <w:rFonts w:ascii="Century Gothic" w:hAnsi="Century Gothic" w:cstheme="minorHAnsi"/>
          <w:b/>
          <w:bCs/>
          <w:color w:val="000000"/>
          <w:sz w:val="28"/>
          <w:szCs w:val="28"/>
        </w:rPr>
        <w:t>and lifelong learners</w:t>
      </w:r>
      <w:r w:rsidRPr="00C85563">
        <w:rPr>
          <w:rFonts w:ascii="Century Gothic" w:hAnsi="Century Gothic" w:cstheme="minorHAnsi"/>
          <w:b/>
          <w:bCs/>
          <w:color w:val="000000"/>
          <w:sz w:val="28"/>
          <w:szCs w:val="28"/>
        </w:rPr>
        <w:t xml:space="preserve">. </w:t>
      </w:r>
    </w:p>
    <w:p w14:paraId="6A1D077A" w14:textId="77777777" w:rsidR="00262305" w:rsidRPr="00C85563" w:rsidRDefault="00262305" w:rsidP="00262305">
      <w:pPr>
        <w:widowControl w:val="0"/>
        <w:spacing w:after="0" w:line="321" w:lineRule="exact"/>
        <w:jc w:val="both"/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</w:rPr>
      </w:pPr>
    </w:p>
    <w:p w14:paraId="76B4C043" w14:textId="77777777" w:rsidR="00262305" w:rsidRPr="00C85563" w:rsidRDefault="00262305" w:rsidP="00262305">
      <w:pPr>
        <w:widowControl w:val="0"/>
        <w:spacing w:after="0" w:line="321" w:lineRule="exact"/>
        <w:jc w:val="both"/>
        <w:rPr>
          <w:rFonts w:ascii="Century Gothic" w:eastAsia="Times New Roman" w:hAnsi="Century Gothic" w:cstheme="minorHAnsi"/>
          <w:color w:val="010302"/>
          <w:sz w:val="28"/>
          <w:szCs w:val="28"/>
        </w:rPr>
      </w:pPr>
    </w:p>
    <w:p w14:paraId="0F40CE97" w14:textId="1AC64DE7" w:rsidR="00262305" w:rsidRPr="00C85563" w:rsidRDefault="00C85563" w:rsidP="00C85563">
      <w:pPr>
        <w:widowControl w:val="0"/>
        <w:spacing w:after="0" w:line="321" w:lineRule="exact"/>
        <w:jc w:val="center"/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</w:rPr>
      </w:pPr>
      <w:r w:rsidRPr="00C85563"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</w:rPr>
        <w:t>MISSION</w:t>
      </w:r>
      <w:r w:rsidRPr="00C85563">
        <w:rPr>
          <w:rFonts w:ascii="Century Gothic" w:eastAsia="Times New Roman" w:hAnsi="Century Gothic" w:cstheme="minorHAnsi"/>
          <w:b/>
          <w:bCs/>
          <w:color w:val="000000"/>
          <w:spacing w:val="-2"/>
          <w:sz w:val="28"/>
          <w:szCs w:val="28"/>
        </w:rPr>
        <w:t xml:space="preserve"> </w:t>
      </w:r>
      <w:r w:rsidRPr="00C85563"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</w:rPr>
        <w:t>ST</w:t>
      </w:r>
      <w:r w:rsidRPr="00C85563">
        <w:rPr>
          <w:rFonts w:ascii="Century Gothic" w:eastAsia="Times New Roman" w:hAnsi="Century Gothic" w:cstheme="minorHAnsi"/>
          <w:b/>
          <w:bCs/>
          <w:color w:val="000000"/>
          <w:spacing w:val="-3"/>
          <w:sz w:val="28"/>
          <w:szCs w:val="28"/>
        </w:rPr>
        <w:t>A</w:t>
      </w:r>
      <w:r w:rsidRPr="00C85563"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</w:rPr>
        <w:t>TEME</w:t>
      </w:r>
      <w:r w:rsidRPr="00C85563">
        <w:rPr>
          <w:rFonts w:ascii="Century Gothic" w:eastAsia="Times New Roman" w:hAnsi="Century Gothic" w:cstheme="minorHAnsi"/>
          <w:b/>
          <w:bCs/>
          <w:color w:val="000000"/>
          <w:spacing w:val="-2"/>
          <w:sz w:val="28"/>
          <w:szCs w:val="28"/>
        </w:rPr>
        <w:t>N</w:t>
      </w:r>
      <w:r w:rsidRPr="00C85563"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</w:rPr>
        <w:t>T</w:t>
      </w:r>
    </w:p>
    <w:p w14:paraId="44424142" w14:textId="77777777" w:rsidR="00262305" w:rsidRPr="00C85563" w:rsidRDefault="00C85563" w:rsidP="00262305">
      <w:pPr>
        <w:widowControl w:val="0"/>
        <w:spacing w:after="0" w:line="321" w:lineRule="exact"/>
        <w:jc w:val="both"/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</w:rPr>
      </w:pPr>
      <w:r w:rsidRPr="00C85563"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</w:rPr>
        <w:t xml:space="preserve"> </w:t>
      </w:r>
    </w:p>
    <w:p w14:paraId="3CCE68FA" w14:textId="77777777" w:rsidR="00262305" w:rsidRPr="00C85563" w:rsidRDefault="00C85563" w:rsidP="00262305">
      <w:pPr>
        <w:spacing w:line="321" w:lineRule="exact"/>
        <w:ind w:left="920"/>
        <w:jc w:val="both"/>
        <w:rPr>
          <w:rFonts w:ascii="Century Gothic" w:hAnsi="Century Gothic" w:cstheme="minorHAnsi"/>
          <w:b/>
          <w:bCs/>
          <w:color w:val="000000"/>
          <w:sz w:val="28"/>
          <w:szCs w:val="28"/>
        </w:rPr>
      </w:pPr>
      <w:r w:rsidRPr="00C85563">
        <w:rPr>
          <w:rFonts w:ascii="Century Gothic" w:hAnsi="Century Gothic" w:cstheme="minorHAnsi"/>
          <w:b/>
          <w:bCs/>
          <w:color w:val="000000"/>
          <w:sz w:val="28"/>
          <w:szCs w:val="28"/>
        </w:rPr>
        <w:t>To combine a strong and highl</w:t>
      </w:r>
      <w:bookmarkStart w:id="0" w:name="_GoBack"/>
      <w:bookmarkEnd w:id="0"/>
      <w:r w:rsidRPr="00C85563">
        <w:rPr>
          <w:rFonts w:ascii="Century Gothic" w:hAnsi="Century Gothic" w:cstheme="minorHAnsi"/>
          <w:b/>
          <w:bCs/>
          <w:color w:val="000000"/>
          <w:sz w:val="28"/>
          <w:szCs w:val="28"/>
        </w:rPr>
        <w:t xml:space="preserve">y professional team of staff with state-of-the-art technology and facilities that will enhance creative and independent learning. </w:t>
      </w:r>
    </w:p>
    <w:p w14:paraId="559E1D27" w14:textId="77777777" w:rsidR="00262305" w:rsidRPr="00C85563" w:rsidRDefault="00C85563" w:rsidP="00262305">
      <w:pPr>
        <w:spacing w:line="321" w:lineRule="exact"/>
        <w:ind w:left="920"/>
        <w:jc w:val="both"/>
        <w:rPr>
          <w:rFonts w:ascii="Century Gothic" w:hAnsi="Century Gothic" w:cstheme="minorHAnsi"/>
          <w:b/>
          <w:bCs/>
          <w:color w:val="000000"/>
          <w:sz w:val="28"/>
          <w:szCs w:val="28"/>
        </w:rPr>
      </w:pPr>
      <w:r w:rsidRPr="00C85563">
        <w:rPr>
          <w:rFonts w:ascii="Century Gothic" w:hAnsi="Century Gothic" w:cstheme="minorHAnsi"/>
          <w:b/>
          <w:bCs/>
          <w:color w:val="000000"/>
          <w:sz w:val="28"/>
          <w:szCs w:val="28"/>
        </w:rPr>
        <w:t>To promote the fundamental tenet of unity in diversity of cultures, and become a beacon of moral, academic and technological excellence</w:t>
      </w:r>
    </w:p>
    <w:p w14:paraId="2DD1554F" w14:textId="77777777" w:rsidR="00262305" w:rsidRPr="00C85563" w:rsidRDefault="00262305" w:rsidP="00262305">
      <w:pPr>
        <w:widowControl w:val="0"/>
        <w:spacing w:after="45" w:line="240" w:lineRule="auto"/>
        <w:jc w:val="both"/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</w:rPr>
      </w:pPr>
    </w:p>
    <w:p w14:paraId="52C28001" w14:textId="77777777" w:rsidR="00262305" w:rsidRPr="00C85563" w:rsidRDefault="00C85563" w:rsidP="00262305">
      <w:pPr>
        <w:widowControl w:val="0"/>
        <w:spacing w:after="45" w:line="240" w:lineRule="auto"/>
        <w:jc w:val="center"/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</w:rPr>
      </w:pPr>
      <w:r w:rsidRPr="00C85563"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</w:rPr>
        <w:t>CORE VALUES</w:t>
      </w:r>
    </w:p>
    <w:p w14:paraId="0AB58B12" w14:textId="77777777" w:rsidR="00262305" w:rsidRPr="00C85563" w:rsidRDefault="00262305" w:rsidP="00262305">
      <w:pPr>
        <w:widowControl w:val="0"/>
        <w:spacing w:after="0" w:line="321" w:lineRule="exact"/>
        <w:jc w:val="both"/>
        <w:rPr>
          <w:rFonts w:ascii="Century Gothic" w:eastAsia="Times New Roman" w:hAnsi="Century Gothic" w:cstheme="minorHAnsi"/>
          <w:color w:val="000000"/>
          <w:sz w:val="28"/>
          <w:szCs w:val="28"/>
        </w:rPr>
      </w:pPr>
    </w:p>
    <w:p w14:paraId="71A4E9CF" w14:textId="77777777" w:rsidR="00262305" w:rsidRPr="00C85563" w:rsidRDefault="00C85563" w:rsidP="00262305">
      <w:pPr>
        <w:pStyle w:val="ListParagraph"/>
        <w:widowControl w:val="0"/>
        <w:numPr>
          <w:ilvl w:val="0"/>
          <w:numId w:val="1"/>
        </w:numPr>
        <w:spacing w:after="0" w:line="342" w:lineRule="exact"/>
        <w:contextualSpacing w:val="0"/>
        <w:jc w:val="both"/>
        <w:rPr>
          <w:rFonts w:ascii="Century Gothic" w:hAnsi="Century Gothic" w:cstheme="minorHAnsi"/>
          <w:color w:val="010302"/>
          <w:sz w:val="28"/>
          <w:szCs w:val="28"/>
        </w:rPr>
      </w:pPr>
      <w:r w:rsidRPr="00C85563">
        <w:rPr>
          <w:rFonts w:ascii="Century Gothic" w:hAnsi="Century Gothic" w:cstheme="minorHAnsi"/>
          <w:color w:val="000000"/>
          <w:sz w:val="28"/>
          <w:szCs w:val="28"/>
        </w:rPr>
        <w:t xml:space="preserve">Trust in God  </w:t>
      </w:r>
    </w:p>
    <w:p w14:paraId="5EAA93D9" w14:textId="77777777" w:rsidR="00262305" w:rsidRPr="00C85563" w:rsidRDefault="00C85563" w:rsidP="00262305">
      <w:pPr>
        <w:pStyle w:val="ListParagraph"/>
        <w:widowControl w:val="0"/>
        <w:numPr>
          <w:ilvl w:val="0"/>
          <w:numId w:val="1"/>
        </w:numPr>
        <w:spacing w:after="0" w:line="342" w:lineRule="exact"/>
        <w:contextualSpacing w:val="0"/>
        <w:jc w:val="both"/>
        <w:rPr>
          <w:rFonts w:ascii="Century Gothic" w:hAnsi="Century Gothic" w:cstheme="minorHAnsi"/>
          <w:color w:val="010302"/>
          <w:sz w:val="28"/>
          <w:szCs w:val="28"/>
        </w:rPr>
      </w:pPr>
      <w:r w:rsidRPr="00C85563">
        <w:rPr>
          <w:rFonts w:ascii="Century Gothic" w:hAnsi="Century Gothic" w:cstheme="minorHAnsi"/>
          <w:color w:val="000000"/>
          <w:sz w:val="28"/>
          <w:szCs w:val="28"/>
        </w:rPr>
        <w:t xml:space="preserve">Aspiration  </w:t>
      </w:r>
    </w:p>
    <w:p w14:paraId="50F6CA2B" w14:textId="77777777" w:rsidR="00262305" w:rsidRPr="00C85563" w:rsidRDefault="00C85563" w:rsidP="00262305">
      <w:pPr>
        <w:pStyle w:val="ListParagraph"/>
        <w:widowControl w:val="0"/>
        <w:numPr>
          <w:ilvl w:val="0"/>
          <w:numId w:val="1"/>
        </w:numPr>
        <w:spacing w:after="0" w:line="342" w:lineRule="exact"/>
        <w:contextualSpacing w:val="0"/>
        <w:jc w:val="both"/>
        <w:rPr>
          <w:rFonts w:ascii="Century Gothic" w:hAnsi="Century Gothic" w:cstheme="minorHAnsi"/>
          <w:color w:val="010302"/>
          <w:sz w:val="28"/>
          <w:szCs w:val="28"/>
        </w:rPr>
      </w:pPr>
      <w:r w:rsidRPr="00C85563">
        <w:rPr>
          <w:rFonts w:ascii="Century Gothic" w:hAnsi="Century Gothic" w:cstheme="minorHAnsi"/>
          <w:color w:val="000000"/>
          <w:sz w:val="28"/>
          <w:szCs w:val="28"/>
        </w:rPr>
        <w:t xml:space="preserve">Respect  </w:t>
      </w:r>
    </w:p>
    <w:p w14:paraId="26B6A166" w14:textId="77777777" w:rsidR="00262305" w:rsidRPr="00C85563" w:rsidRDefault="00C85563" w:rsidP="00262305">
      <w:pPr>
        <w:pStyle w:val="ListParagraph"/>
        <w:widowControl w:val="0"/>
        <w:numPr>
          <w:ilvl w:val="0"/>
          <w:numId w:val="1"/>
        </w:numPr>
        <w:spacing w:after="0" w:line="340" w:lineRule="exact"/>
        <w:ind w:right="-40"/>
        <w:contextualSpacing w:val="0"/>
        <w:jc w:val="both"/>
        <w:rPr>
          <w:rFonts w:ascii="Century Gothic" w:hAnsi="Century Gothic" w:cstheme="minorHAnsi"/>
          <w:color w:val="000000"/>
          <w:sz w:val="28"/>
          <w:szCs w:val="28"/>
        </w:rPr>
      </w:pPr>
      <w:r w:rsidRPr="00C85563">
        <w:rPr>
          <w:rFonts w:ascii="Century Gothic" w:hAnsi="Century Gothic" w:cstheme="minorHAnsi"/>
          <w:color w:val="000000"/>
          <w:sz w:val="28"/>
          <w:szCs w:val="28"/>
        </w:rPr>
        <w:t xml:space="preserve">Responsibility </w:t>
      </w:r>
    </w:p>
    <w:p w14:paraId="475A8E5C" w14:textId="77777777" w:rsidR="00262305" w:rsidRPr="00C85563" w:rsidRDefault="00C85563" w:rsidP="00262305">
      <w:pPr>
        <w:pStyle w:val="ListParagraph"/>
        <w:widowControl w:val="0"/>
        <w:numPr>
          <w:ilvl w:val="0"/>
          <w:numId w:val="1"/>
        </w:numPr>
        <w:spacing w:after="0" w:line="340" w:lineRule="exact"/>
        <w:ind w:right="-40"/>
        <w:contextualSpacing w:val="0"/>
        <w:jc w:val="both"/>
        <w:rPr>
          <w:rFonts w:ascii="Century Gothic" w:hAnsi="Century Gothic" w:cstheme="minorHAnsi"/>
          <w:color w:val="000000"/>
          <w:spacing w:val="12"/>
          <w:sz w:val="28"/>
          <w:szCs w:val="28"/>
        </w:rPr>
      </w:pPr>
      <w:r w:rsidRPr="00C85563">
        <w:rPr>
          <w:rFonts w:ascii="Century Gothic" w:hAnsi="Century Gothic" w:cstheme="minorHAnsi"/>
          <w:color w:val="000000"/>
          <w:sz w:val="28"/>
          <w:szCs w:val="28"/>
        </w:rPr>
        <w:t xml:space="preserve">Kindness  </w:t>
      </w:r>
    </w:p>
    <w:p w14:paraId="7814441F" w14:textId="77777777" w:rsidR="00262305" w:rsidRPr="00C85563" w:rsidRDefault="00C85563" w:rsidP="00262305">
      <w:pPr>
        <w:pStyle w:val="ListParagraph"/>
        <w:widowControl w:val="0"/>
        <w:numPr>
          <w:ilvl w:val="0"/>
          <w:numId w:val="1"/>
        </w:numPr>
        <w:spacing w:after="0" w:line="342" w:lineRule="exact"/>
        <w:contextualSpacing w:val="0"/>
        <w:jc w:val="both"/>
        <w:rPr>
          <w:rFonts w:ascii="Century Gothic" w:hAnsi="Century Gothic" w:cstheme="minorHAnsi"/>
          <w:color w:val="010302"/>
          <w:sz w:val="28"/>
          <w:szCs w:val="28"/>
        </w:rPr>
      </w:pPr>
      <w:r w:rsidRPr="00C85563">
        <w:rPr>
          <w:rFonts w:ascii="Century Gothic" w:hAnsi="Century Gothic" w:cstheme="minorHAnsi"/>
          <w:color w:val="000000"/>
          <w:sz w:val="28"/>
          <w:szCs w:val="28"/>
        </w:rPr>
        <w:t xml:space="preserve">Honesty  </w:t>
      </w:r>
    </w:p>
    <w:p w14:paraId="3C865E43" w14:textId="77777777" w:rsidR="00262305" w:rsidRPr="00C85563" w:rsidRDefault="00C85563" w:rsidP="00262305">
      <w:pPr>
        <w:pStyle w:val="ListParagraph"/>
        <w:widowControl w:val="0"/>
        <w:numPr>
          <w:ilvl w:val="0"/>
          <w:numId w:val="1"/>
        </w:numPr>
        <w:spacing w:after="0" w:line="342" w:lineRule="exact"/>
        <w:contextualSpacing w:val="0"/>
        <w:jc w:val="both"/>
        <w:rPr>
          <w:rFonts w:ascii="Century Gothic" w:hAnsi="Century Gothic" w:cstheme="minorHAnsi"/>
          <w:color w:val="000000"/>
          <w:sz w:val="28"/>
          <w:szCs w:val="28"/>
        </w:rPr>
      </w:pPr>
      <w:r w:rsidRPr="00C85563">
        <w:rPr>
          <w:rFonts w:ascii="Century Gothic" w:hAnsi="Century Gothic" w:cstheme="minorHAnsi"/>
          <w:color w:val="000000"/>
          <w:sz w:val="28"/>
          <w:szCs w:val="28"/>
        </w:rPr>
        <w:t xml:space="preserve">Discipline  </w:t>
      </w:r>
    </w:p>
    <w:p w14:paraId="09DAF3B4" w14:textId="77777777" w:rsidR="00262305" w:rsidRPr="00C85563" w:rsidRDefault="00262305" w:rsidP="00262305">
      <w:pPr>
        <w:widowControl w:val="0"/>
        <w:spacing w:after="0" w:line="321" w:lineRule="exact"/>
        <w:jc w:val="both"/>
        <w:rPr>
          <w:rFonts w:ascii="Century Gothic" w:eastAsia="Times New Roman" w:hAnsi="Century Gothic" w:cstheme="minorHAnsi"/>
          <w:color w:val="010302"/>
          <w:sz w:val="28"/>
          <w:szCs w:val="28"/>
        </w:rPr>
      </w:pPr>
    </w:p>
    <w:p w14:paraId="2FC3FF2F" w14:textId="77777777" w:rsidR="00262305" w:rsidRPr="00C85563" w:rsidRDefault="00262305" w:rsidP="00262305">
      <w:pPr>
        <w:widowControl w:val="0"/>
        <w:spacing w:after="0" w:line="321" w:lineRule="exact"/>
        <w:jc w:val="both"/>
        <w:rPr>
          <w:rFonts w:ascii="Century Gothic" w:eastAsia="Times New Roman" w:hAnsi="Century Gothic" w:cstheme="minorHAnsi"/>
          <w:color w:val="010302"/>
          <w:sz w:val="28"/>
          <w:szCs w:val="28"/>
        </w:rPr>
      </w:pPr>
    </w:p>
    <w:p w14:paraId="0D2169CC" w14:textId="77777777" w:rsidR="00262305" w:rsidRPr="00C85563" w:rsidRDefault="00C85563" w:rsidP="00262305">
      <w:pPr>
        <w:spacing w:line="321" w:lineRule="exact"/>
        <w:ind w:left="4662"/>
        <w:jc w:val="both"/>
        <w:rPr>
          <w:rFonts w:ascii="Century Gothic" w:hAnsi="Century Gothic" w:cstheme="minorHAnsi"/>
          <w:color w:val="010302"/>
          <w:sz w:val="28"/>
          <w:szCs w:val="28"/>
        </w:rPr>
      </w:pPr>
      <w:r w:rsidRPr="00C85563">
        <w:rPr>
          <w:rFonts w:ascii="Century Gothic" w:hAnsi="Century Gothic" w:cstheme="minorHAnsi"/>
          <w:b/>
          <w:bCs/>
          <w:color w:val="000000"/>
          <w:sz w:val="28"/>
          <w:szCs w:val="28"/>
        </w:rPr>
        <w:t xml:space="preserve">SCHOOL MOTTO  </w:t>
      </w:r>
    </w:p>
    <w:p w14:paraId="55E461AB" w14:textId="77777777" w:rsidR="00262305" w:rsidRPr="00C85563" w:rsidRDefault="00262305" w:rsidP="00262305">
      <w:pPr>
        <w:spacing w:after="45"/>
        <w:jc w:val="both"/>
        <w:rPr>
          <w:rFonts w:ascii="Century Gothic" w:hAnsi="Century Gothic" w:cstheme="minorHAnsi"/>
          <w:color w:val="000000" w:themeColor="text1"/>
          <w:sz w:val="28"/>
          <w:szCs w:val="28"/>
        </w:rPr>
      </w:pPr>
    </w:p>
    <w:p w14:paraId="3583BD8E" w14:textId="77777777" w:rsidR="00262305" w:rsidRPr="00C85563" w:rsidRDefault="00C85563" w:rsidP="00262305">
      <w:pPr>
        <w:tabs>
          <w:tab w:val="left" w:pos="1639"/>
        </w:tabs>
        <w:spacing w:line="321" w:lineRule="exact"/>
        <w:ind w:left="920" w:right="808"/>
        <w:jc w:val="both"/>
        <w:rPr>
          <w:rFonts w:ascii="Century Gothic" w:hAnsi="Century Gothic" w:cstheme="minorHAnsi"/>
          <w:color w:val="000000"/>
          <w:sz w:val="28"/>
          <w:szCs w:val="28"/>
        </w:rPr>
      </w:pPr>
      <w:r w:rsidRPr="00C85563">
        <w:rPr>
          <w:rFonts w:ascii="Century Gothic" w:hAnsi="Century Gothic" w:cstheme="minorHAnsi"/>
          <w:color w:val="000000"/>
          <w:sz w:val="28"/>
          <w:szCs w:val="28"/>
        </w:rPr>
        <w:t>“Trust</w:t>
      </w:r>
      <w:r w:rsidRPr="00C85563">
        <w:rPr>
          <w:rFonts w:ascii="Century Gothic" w:hAnsi="Century Gothic" w:cstheme="minorHAnsi"/>
          <w:color w:val="000000"/>
          <w:spacing w:val="39"/>
          <w:sz w:val="28"/>
          <w:szCs w:val="28"/>
        </w:rPr>
        <w:t xml:space="preserve"> </w:t>
      </w:r>
      <w:r w:rsidRPr="00C85563">
        <w:rPr>
          <w:rFonts w:ascii="Century Gothic" w:hAnsi="Century Gothic" w:cstheme="minorHAnsi"/>
          <w:color w:val="000000"/>
          <w:sz w:val="28"/>
          <w:szCs w:val="28"/>
        </w:rPr>
        <w:t>in</w:t>
      </w:r>
      <w:r w:rsidRPr="00C85563">
        <w:rPr>
          <w:rFonts w:ascii="Century Gothic" w:hAnsi="Century Gothic" w:cstheme="minorHAnsi"/>
          <w:color w:val="000000"/>
          <w:spacing w:val="39"/>
          <w:sz w:val="28"/>
          <w:szCs w:val="28"/>
        </w:rPr>
        <w:t xml:space="preserve"> </w:t>
      </w:r>
      <w:r w:rsidRPr="00C85563">
        <w:rPr>
          <w:rFonts w:ascii="Century Gothic" w:hAnsi="Century Gothic" w:cstheme="minorHAnsi"/>
          <w:color w:val="000000"/>
          <w:sz w:val="28"/>
          <w:szCs w:val="28"/>
        </w:rPr>
        <w:t>God,</w:t>
      </w:r>
      <w:r w:rsidRPr="00C85563">
        <w:rPr>
          <w:rFonts w:ascii="Century Gothic" w:hAnsi="Century Gothic" w:cstheme="minorHAnsi"/>
          <w:color w:val="000000"/>
          <w:spacing w:val="39"/>
          <w:sz w:val="28"/>
          <w:szCs w:val="28"/>
        </w:rPr>
        <w:t xml:space="preserve"> </w:t>
      </w:r>
      <w:r w:rsidRPr="00C85563">
        <w:rPr>
          <w:rFonts w:ascii="Century Gothic" w:hAnsi="Century Gothic" w:cstheme="minorHAnsi"/>
          <w:color w:val="000000"/>
          <w:sz w:val="28"/>
          <w:szCs w:val="28"/>
        </w:rPr>
        <w:t>Excel</w:t>
      </w:r>
      <w:r w:rsidRPr="00C85563">
        <w:rPr>
          <w:rFonts w:ascii="Century Gothic" w:hAnsi="Century Gothic" w:cstheme="minorHAnsi"/>
          <w:color w:val="000000"/>
          <w:spacing w:val="39"/>
          <w:sz w:val="28"/>
          <w:szCs w:val="28"/>
        </w:rPr>
        <w:t xml:space="preserve"> </w:t>
      </w:r>
      <w:r w:rsidRPr="00C85563">
        <w:rPr>
          <w:rFonts w:ascii="Century Gothic" w:hAnsi="Century Gothic" w:cstheme="minorHAnsi"/>
          <w:color w:val="000000"/>
          <w:sz w:val="28"/>
          <w:szCs w:val="28"/>
        </w:rPr>
        <w:t>and</w:t>
      </w:r>
      <w:r w:rsidRPr="00C85563">
        <w:rPr>
          <w:rFonts w:ascii="Century Gothic" w:hAnsi="Century Gothic" w:cstheme="minorHAnsi"/>
          <w:color w:val="000000"/>
          <w:spacing w:val="39"/>
          <w:sz w:val="28"/>
          <w:szCs w:val="28"/>
        </w:rPr>
        <w:t xml:space="preserve"> </w:t>
      </w:r>
      <w:r w:rsidRPr="00C85563">
        <w:rPr>
          <w:rFonts w:ascii="Century Gothic" w:hAnsi="Century Gothic" w:cstheme="minorHAnsi"/>
          <w:color w:val="000000"/>
          <w:sz w:val="28"/>
          <w:szCs w:val="28"/>
        </w:rPr>
        <w:t>Lead</w:t>
      </w:r>
      <w:r w:rsidRPr="00C85563">
        <w:rPr>
          <w:rFonts w:ascii="Century Gothic" w:hAnsi="Century Gothic" w:cstheme="minorHAnsi"/>
          <w:color w:val="000000"/>
          <w:spacing w:val="-2"/>
          <w:sz w:val="28"/>
          <w:szCs w:val="28"/>
        </w:rPr>
        <w:t>”</w:t>
      </w:r>
      <w:r w:rsidRPr="00C85563">
        <w:rPr>
          <w:rFonts w:ascii="Century Gothic" w:hAnsi="Century Gothic" w:cstheme="minorHAnsi"/>
          <w:color w:val="000000"/>
          <w:sz w:val="28"/>
          <w:szCs w:val="28"/>
        </w:rPr>
        <w:t>.</w:t>
      </w:r>
    </w:p>
    <w:p w14:paraId="1A0BC1A9" w14:textId="77777777" w:rsidR="00597AF2" w:rsidRPr="00C85563" w:rsidRDefault="00597AF2">
      <w:pPr>
        <w:rPr>
          <w:rFonts w:ascii="Century Gothic" w:hAnsi="Century Gothic"/>
        </w:rPr>
      </w:pPr>
    </w:p>
    <w:sectPr w:rsidR="00597AF2" w:rsidRPr="00C85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14594"/>
    <w:multiLevelType w:val="hybridMultilevel"/>
    <w:tmpl w:val="84AE9590"/>
    <w:lvl w:ilvl="0" w:tplc="65A83F1C">
      <w:numFmt w:val="bullet"/>
      <w:lvlText w:val=""/>
      <w:lvlJc w:val="left"/>
      <w:pPr>
        <w:ind w:left="1646" w:hanging="366"/>
      </w:pPr>
      <w:rPr>
        <w:rFonts w:ascii="Symbol" w:eastAsiaTheme="minorHAnsi" w:hAnsi="Symbol" w:cs="Symbol" w:hint="default"/>
        <w:color w:val="000000"/>
        <w:sz w:val="28"/>
      </w:rPr>
    </w:lvl>
    <w:lvl w:ilvl="1" w:tplc="91E0B3B6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F5F41A44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BC2834A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2384DD70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A0D0C036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7FFA2DD2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4FD03AB6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C07E1BBE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B9E"/>
    <w:rsid w:val="00262305"/>
    <w:rsid w:val="00545B9E"/>
    <w:rsid w:val="00597AF2"/>
    <w:rsid w:val="00AE2405"/>
    <w:rsid w:val="00C85563"/>
    <w:rsid w:val="00D80C10"/>
    <w:rsid w:val="00E1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AD9040"/>
  <w15:docId w15:val="{693A407D-24FD-7040-A02A-A7A61CB7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23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2623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 Elementary</dc:creator>
  <cp:lastModifiedBy>Oluwadamilola Babalola</cp:lastModifiedBy>
  <cp:revision>3</cp:revision>
  <dcterms:created xsi:type="dcterms:W3CDTF">2022-04-18T09:45:00Z</dcterms:created>
  <dcterms:modified xsi:type="dcterms:W3CDTF">2022-05-10T00:35:00Z</dcterms:modified>
</cp:coreProperties>
</file>